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C26B" w14:textId="10BFB9F0" w:rsidR="0066073A" w:rsidRDefault="00813ECA">
      <w:pPr>
        <w:rPr>
          <w:sz w:val="40"/>
          <w:szCs w:val="40"/>
        </w:rPr>
      </w:pPr>
      <w:r w:rsidRPr="00813ECA">
        <w:rPr>
          <w:sz w:val="40"/>
          <w:szCs w:val="40"/>
        </w:rPr>
        <w:t>Running with fire</w:t>
      </w:r>
    </w:p>
    <w:p w14:paraId="60DC4158" w14:textId="77777777" w:rsidR="00352F35" w:rsidRPr="00352F35" w:rsidRDefault="00352F35" w:rsidP="00352F35">
      <w:pPr>
        <w:rPr>
          <w:b/>
          <w:bCs/>
          <w:sz w:val="32"/>
          <w:szCs w:val="32"/>
        </w:rPr>
      </w:pPr>
      <w:r w:rsidRPr="00352F35">
        <w:rPr>
          <w:b/>
          <w:bCs/>
          <w:sz w:val="32"/>
          <w:szCs w:val="32"/>
        </w:rPr>
        <w:t>The Drought Ends</w:t>
      </w:r>
    </w:p>
    <w:p w14:paraId="7CC3C00E" w14:textId="77777777" w:rsidR="00352F35" w:rsidRPr="00352F35" w:rsidRDefault="00352F35" w:rsidP="00352F35">
      <w:pPr>
        <w:rPr>
          <w:sz w:val="32"/>
          <w:szCs w:val="32"/>
        </w:rPr>
      </w:pPr>
      <w:r w:rsidRPr="00352F35">
        <w:rPr>
          <w:sz w:val="32"/>
          <w:szCs w:val="32"/>
          <w:vertAlign w:val="superscript"/>
        </w:rPr>
        <w:t>41 </w:t>
      </w:r>
      <w:r w:rsidRPr="00352F35">
        <w:rPr>
          <w:sz w:val="32"/>
          <w:szCs w:val="32"/>
        </w:rPr>
        <w:t xml:space="preserve">Then Elijah said to Ahab, “Go up, eat and drink; for </w:t>
      </w:r>
      <w:r w:rsidRPr="00352F35">
        <w:rPr>
          <w:i/>
          <w:iCs/>
          <w:sz w:val="32"/>
          <w:szCs w:val="32"/>
        </w:rPr>
        <w:t>there is</w:t>
      </w:r>
      <w:r w:rsidRPr="00352F35">
        <w:rPr>
          <w:sz w:val="32"/>
          <w:szCs w:val="32"/>
        </w:rPr>
        <w:t xml:space="preserve"> the sound of abundance of rain.” </w:t>
      </w:r>
      <w:r w:rsidRPr="00352F35">
        <w:rPr>
          <w:sz w:val="32"/>
          <w:szCs w:val="32"/>
          <w:vertAlign w:val="superscript"/>
        </w:rPr>
        <w:t>42 </w:t>
      </w:r>
      <w:r w:rsidRPr="00352F35">
        <w:rPr>
          <w:sz w:val="32"/>
          <w:szCs w:val="32"/>
        </w:rPr>
        <w:t xml:space="preserve">So Ahab went up to eat and drink. And Elijah went up to the top of Carmel; then he bowed down on the ground, and put his face between his knees, </w:t>
      </w:r>
      <w:r w:rsidRPr="00352F35">
        <w:rPr>
          <w:sz w:val="32"/>
          <w:szCs w:val="32"/>
          <w:vertAlign w:val="superscript"/>
        </w:rPr>
        <w:t>43 </w:t>
      </w:r>
      <w:r w:rsidRPr="00352F35">
        <w:rPr>
          <w:sz w:val="32"/>
          <w:szCs w:val="32"/>
        </w:rPr>
        <w:t>and said to his servant, “Go up now, look toward the sea.”</w:t>
      </w:r>
    </w:p>
    <w:p w14:paraId="7CABD949" w14:textId="77777777" w:rsidR="00352F35" w:rsidRPr="00352F35" w:rsidRDefault="00352F35" w:rsidP="00352F35">
      <w:pPr>
        <w:rPr>
          <w:sz w:val="32"/>
          <w:szCs w:val="32"/>
        </w:rPr>
      </w:pPr>
      <w:proofErr w:type="gramStart"/>
      <w:r w:rsidRPr="00352F35">
        <w:rPr>
          <w:sz w:val="32"/>
          <w:szCs w:val="32"/>
        </w:rPr>
        <w:t>So</w:t>
      </w:r>
      <w:proofErr w:type="gramEnd"/>
      <w:r w:rsidRPr="00352F35">
        <w:rPr>
          <w:sz w:val="32"/>
          <w:szCs w:val="32"/>
        </w:rPr>
        <w:t xml:space="preserve"> he went up and looked, and said, “</w:t>
      </w:r>
      <w:r w:rsidRPr="00352F35">
        <w:rPr>
          <w:i/>
          <w:iCs/>
          <w:sz w:val="32"/>
          <w:szCs w:val="32"/>
        </w:rPr>
        <w:t>There is</w:t>
      </w:r>
      <w:r w:rsidRPr="00352F35">
        <w:rPr>
          <w:sz w:val="32"/>
          <w:szCs w:val="32"/>
        </w:rPr>
        <w:t xml:space="preserve"> nothing.” And seven times he said, “Go again.”</w:t>
      </w:r>
    </w:p>
    <w:p w14:paraId="67BBBDA1" w14:textId="77777777" w:rsidR="00352F35" w:rsidRPr="00352F35" w:rsidRDefault="00352F35" w:rsidP="00352F35">
      <w:pPr>
        <w:rPr>
          <w:sz w:val="32"/>
          <w:szCs w:val="32"/>
        </w:rPr>
      </w:pPr>
      <w:r w:rsidRPr="00352F35">
        <w:rPr>
          <w:sz w:val="32"/>
          <w:szCs w:val="32"/>
          <w:vertAlign w:val="superscript"/>
        </w:rPr>
        <w:t>44 </w:t>
      </w:r>
      <w:r w:rsidRPr="00352F35">
        <w:rPr>
          <w:sz w:val="32"/>
          <w:szCs w:val="32"/>
        </w:rPr>
        <w:t xml:space="preserve">Then it came to pass the seventh </w:t>
      </w:r>
      <w:r w:rsidRPr="00352F35">
        <w:rPr>
          <w:i/>
          <w:iCs/>
          <w:sz w:val="32"/>
          <w:szCs w:val="32"/>
        </w:rPr>
        <w:t>time,</w:t>
      </w:r>
      <w:r w:rsidRPr="00352F35">
        <w:rPr>
          <w:sz w:val="32"/>
          <w:szCs w:val="32"/>
        </w:rPr>
        <w:t xml:space="preserve"> that he said, “There is a cloud, as small as a man’s hand, rising out of the sea!” So he said, “Go up, say to Ahab, </w:t>
      </w:r>
      <w:r w:rsidRPr="00352F35">
        <w:rPr>
          <w:sz w:val="32"/>
          <w:szCs w:val="32"/>
          <w:vertAlign w:val="superscript"/>
        </w:rPr>
        <w:t>[</w:t>
      </w:r>
      <w:hyperlink r:id="rId4" w:anchor="fen-NKJV-9386j" w:tooltip="See footnote j" w:history="1">
        <w:r w:rsidRPr="00352F35">
          <w:rPr>
            <w:rStyle w:val="Hyperlink"/>
            <w:sz w:val="32"/>
            <w:szCs w:val="32"/>
            <w:vertAlign w:val="superscript"/>
          </w:rPr>
          <w:t>j</w:t>
        </w:r>
      </w:hyperlink>
      <w:r w:rsidRPr="00352F35">
        <w:rPr>
          <w:sz w:val="32"/>
          <w:szCs w:val="32"/>
          <w:vertAlign w:val="superscript"/>
        </w:rPr>
        <w:t>]</w:t>
      </w:r>
      <w:r w:rsidRPr="00352F35">
        <w:rPr>
          <w:sz w:val="32"/>
          <w:szCs w:val="32"/>
        </w:rPr>
        <w:t xml:space="preserve">‘Prepare </w:t>
      </w:r>
      <w:r w:rsidRPr="00352F35">
        <w:rPr>
          <w:i/>
          <w:iCs/>
          <w:sz w:val="32"/>
          <w:szCs w:val="32"/>
        </w:rPr>
        <w:t>your chariot,</w:t>
      </w:r>
      <w:r w:rsidRPr="00352F35">
        <w:rPr>
          <w:sz w:val="32"/>
          <w:szCs w:val="32"/>
        </w:rPr>
        <w:t xml:space="preserve"> and go down before the rain stops you.’ ”</w:t>
      </w:r>
    </w:p>
    <w:p w14:paraId="2866A9EC" w14:textId="77777777" w:rsidR="00352F35" w:rsidRPr="00352F35" w:rsidRDefault="00352F35" w:rsidP="00352F35">
      <w:pPr>
        <w:rPr>
          <w:sz w:val="32"/>
          <w:szCs w:val="32"/>
        </w:rPr>
      </w:pPr>
      <w:r w:rsidRPr="00352F35">
        <w:rPr>
          <w:sz w:val="32"/>
          <w:szCs w:val="32"/>
          <w:vertAlign w:val="superscript"/>
        </w:rPr>
        <w:t>45 </w:t>
      </w:r>
      <w:r w:rsidRPr="00352F35">
        <w:rPr>
          <w:sz w:val="32"/>
          <w:szCs w:val="32"/>
        </w:rPr>
        <w:t xml:space="preserve">Now it happened in the meantime that the sky became black with clouds and wind, and there was a heavy rain. </w:t>
      </w:r>
      <w:proofErr w:type="gramStart"/>
      <w:r w:rsidRPr="00352F35">
        <w:rPr>
          <w:sz w:val="32"/>
          <w:szCs w:val="32"/>
        </w:rPr>
        <w:t>So</w:t>
      </w:r>
      <w:proofErr w:type="gramEnd"/>
      <w:r w:rsidRPr="00352F35">
        <w:rPr>
          <w:sz w:val="32"/>
          <w:szCs w:val="32"/>
        </w:rPr>
        <w:t xml:space="preserve"> Ahab rode away and went to Jezreel. </w:t>
      </w:r>
      <w:r w:rsidRPr="00352F35">
        <w:rPr>
          <w:sz w:val="32"/>
          <w:szCs w:val="32"/>
          <w:vertAlign w:val="superscript"/>
        </w:rPr>
        <w:t>46 </w:t>
      </w:r>
      <w:r w:rsidRPr="00352F35">
        <w:rPr>
          <w:sz w:val="32"/>
          <w:szCs w:val="32"/>
        </w:rPr>
        <w:t>Then the hand of the Lord came upon Elijah; and he girded</w:t>
      </w:r>
      <w:r w:rsidRPr="00352F35">
        <w:rPr>
          <w:sz w:val="32"/>
          <w:szCs w:val="32"/>
          <w:vertAlign w:val="superscript"/>
        </w:rPr>
        <w:t>[</w:t>
      </w:r>
      <w:hyperlink r:id="rId5" w:anchor="fen-NKJV-9388k" w:tooltip="See footnote k" w:history="1">
        <w:r w:rsidRPr="00352F35">
          <w:rPr>
            <w:rStyle w:val="Hyperlink"/>
            <w:sz w:val="32"/>
            <w:szCs w:val="32"/>
            <w:vertAlign w:val="superscript"/>
          </w:rPr>
          <w:t>k</w:t>
        </w:r>
      </w:hyperlink>
      <w:r w:rsidRPr="00352F35">
        <w:rPr>
          <w:sz w:val="32"/>
          <w:szCs w:val="32"/>
          <w:vertAlign w:val="superscript"/>
        </w:rPr>
        <w:t>]</w:t>
      </w:r>
      <w:r w:rsidRPr="00352F35">
        <w:rPr>
          <w:sz w:val="32"/>
          <w:szCs w:val="32"/>
        </w:rPr>
        <w:t xml:space="preserve"> up his loins and ran ahead of Ahab to the entrance of Jezreel.</w:t>
      </w:r>
    </w:p>
    <w:p w14:paraId="78CC64A2" w14:textId="77777777" w:rsidR="001406D5" w:rsidRDefault="00EA7B2F" w:rsidP="00EA7B2F">
      <w:pPr>
        <w:rPr>
          <w:b/>
          <w:bCs/>
          <w:sz w:val="32"/>
          <w:szCs w:val="32"/>
        </w:rPr>
      </w:pPr>
      <w:r w:rsidRPr="00EA7B2F">
        <w:rPr>
          <w:sz w:val="32"/>
          <w:szCs w:val="32"/>
        </w:rPr>
        <w:t xml:space="preserve">After using Elijah to defeat the prophets of Baal </w:t>
      </w:r>
      <w:r>
        <w:rPr>
          <w:sz w:val="32"/>
          <w:szCs w:val="32"/>
        </w:rPr>
        <w:t>“when the fire fell”</w:t>
      </w:r>
      <w:r w:rsidRPr="00EA7B2F">
        <w:rPr>
          <w:sz w:val="32"/>
          <w:szCs w:val="32"/>
        </w:rPr>
        <w:t xml:space="preserve">, and </w:t>
      </w:r>
      <w:r>
        <w:rPr>
          <w:sz w:val="32"/>
          <w:szCs w:val="32"/>
        </w:rPr>
        <w:t>“</w:t>
      </w:r>
      <w:r w:rsidRPr="00EA7B2F">
        <w:rPr>
          <w:sz w:val="32"/>
          <w:szCs w:val="32"/>
        </w:rPr>
        <w:t>sending rain</w:t>
      </w:r>
      <w:r>
        <w:rPr>
          <w:sz w:val="32"/>
          <w:szCs w:val="32"/>
        </w:rPr>
        <w:t>”</w:t>
      </w:r>
      <w:r w:rsidRPr="00EA7B2F">
        <w:rPr>
          <w:sz w:val="32"/>
          <w:szCs w:val="32"/>
        </w:rPr>
        <w:t xml:space="preserve"> in response to the prophet’s prayer, the Lord strengthened Elijah to outrun Ahab’s chariot. </w:t>
      </w:r>
      <w:r>
        <w:rPr>
          <w:sz w:val="32"/>
          <w:szCs w:val="32"/>
        </w:rPr>
        <w:t>H</w:t>
      </w:r>
      <w:r w:rsidRPr="00EA7B2F">
        <w:rPr>
          <w:sz w:val="32"/>
          <w:szCs w:val="32"/>
        </w:rPr>
        <w:t xml:space="preserve">e ran the 16 miles from Mount Carmel to Jezreel before the king’s </w:t>
      </w:r>
      <w:proofErr w:type="gramStart"/>
      <w:r w:rsidRPr="00EA7B2F">
        <w:rPr>
          <w:sz w:val="32"/>
          <w:szCs w:val="32"/>
        </w:rPr>
        <w:t xml:space="preserve">chariot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Elijah didn’t have </w:t>
      </w:r>
      <w:proofErr w:type="spellStart"/>
      <w:proofErr w:type="gramStart"/>
      <w:r>
        <w:rPr>
          <w:sz w:val="32"/>
          <w:szCs w:val="32"/>
        </w:rPr>
        <w:t>a</w:t>
      </w:r>
      <w:proofErr w:type="spellEnd"/>
      <w:proofErr w:type="gramEnd"/>
      <w:r>
        <w:rPr>
          <w:sz w:val="32"/>
          <w:szCs w:val="32"/>
        </w:rPr>
        <w:t xml:space="preserve"> </w:t>
      </w:r>
      <w:r w:rsidR="00352F35">
        <w:rPr>
          <w:sz w:val="32"/>
          <w:szCs w:val="32"/>
        </w:rPr>
        <w:t xml:space="preserve">earthly </w:t>
      </w:r>
      <w:r>
        <w:rPr>
          <w:sz w:val="32"/>
          <w:szCs w:val="32"/>
        </w:rPr>
        <w:t>audience on the sidelines to cheer him on,</w:t>
      </w:r>
      <w:r w:rsidRPr="001406D5">
        <w:rPr>
          <w:b/>
          <w:bCs/>
          <w:sz w:val="32"/>
          <w:szCs w:val="32"/>
        </w:rPr>
        <w:t xml:space="preserve"> </w:t>
      </w:r>
    </w:p>
    <w:p w14:paraId="38F1066F" w14:textId="7B720C7B" w:rsidR="00EA7B2F" w:rsidRDefault="00EA7B2F" w:rsidP="00EA7B2F">
      <w:pPr>
        <w:rPr>
          <w:b/>
          <w:bCs/>
          <w:sz w:val="32"/>
          <w:szCs w:val="32"/>
        </w:rPr>
      </w:pPr>
      <w:r w:rsidRPr="001406D5">
        <w:rPr>
          <w:b/>
          <w:bCs/>
          <w:sz w:val="32"/>
          <w:szCs w:val="32"/>
        </w:rPr>
        <w:t>This Prophet was harnessed to the power of God.</w:t>
      </w:r>
    </w:p>
    <w:p w14:paraId="6155D5AD" w14:textId="666DCB3D" w:rsidR="00813BF3" w:rsidRDefault="00813BF3" w:rsidP="00EA7B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Luke 1:15-17 nkjv</w:t>
      </w:r>
    </w:p>
    <w:p w14:paraId="2F3359D5" w14:textId="27136C30" w:rsidR="00813BF3" w:rsidRPr="00813BF3" w:rsidRDefault="00813BF3" w:rsidP="00813BF3">
      <w:pPr>
        <w:rPr>
          <w:sz w:val="32"/>
          <w:szCs w:val="32"/>
        </w:rPr>
      </w:pPr>
      <w:r w:rsidRPr="00813BF3">
        <w:rPr>
          <w:sz w:val="32"/>
          <w:szCs w:val="32"/>
          <w:vertAlign w:val="superscript"/>
        </w:rPr>
        <w:t>13 </w:t>
      </w:r>
      <w:r w:rsidRPr="00813BF3">
        <w:rPr>
          <w:sz w:val="32"/>
          <w:szCs w:val="32"/>
        </w:rPr>
        <w:t xml:space="preserve">But the angel said to him, “Do not be afraid, Zacharias, for your prayer is heard; and your wife Elizabeth will bear you a son, and you </w:t>
      </w:r>
      <w:r w:rsidRPr="00813BF3">
        <w:rPr>
          <w:sz w:val="32"/>
          <w:szCs w:val="32"/>
        </w:rPr>
        <w:lastRenderedPageBreak/>
        <w:t xml:space="preserve">shall call his name John. </w:t>
      </w:r>
      <w:r w:rsidRPr="00813BF3">
        <w:rPr>
          <w:sz w:val="32"/>
          <w:szCs w:val="32"/>
          <w:vertAlign w:val="superscript"/>
        </w:rPr>
        <w:t>14 </w:t>
      </w:r>
      <w:r w:rsidRPr="00813BF3">
        <w:rPr>
          <w:sz w:val="32"/>
          <w:szCs w:val="32"/>
        </w:rPr>
        <w:t xml:space="preserve">And you will have joy and gladness, and many will rejoice at his birth. </w:t>
      </w:r>
      <w:r w:rsidRPr="00813BF3">
        <w:rPr>
          <w:sz w:val="32"/>
          <w:szCs w:val="32"/>
          <w:vertAlign w:val="superscript"/>
        </w:rPr>
        <w:t>15 </w:t>
      </w:r>
      <w:r w:rsidRPr="00813BF3">
        <w:rPr>
          <w:sz w:val="32"/>
          <w:szCs w:val="32"/>
        </w:rPr>
        <w:t xml:space="preserve">For he will be great in the sight of the </w:t>
      </w:r>
      <w:r w:rsidRPr="00813BF3">
        <w:rPr>
          <w:sz w:val="32"/>
          <w:szCs w:val="32"/>
        </w:rPr>
        <w:t>Lord and</w:t>
      </w:r>
      <w:r w:rsidRPr="00813BF3">
        <w:rPr>
          <w:sz w:val="32"/>
          <w:szCs w:val="32"/>
        </w:rPr>
        <w:t xml:space="preserve"> shall drink neither wine nor strong drink. He will also be filled with the Holy Spirit, even from his mother’s womb. </w:t>
      </w:r>
      <w:r w:rsidRPr="00813BF3">
        <w:rPr>
          <w:sz w:val="32"/>
          <w:szCs w:val="32"/>
          <w:vertAlign w:val="superscript"/>
        </w:rPr>
        <w:t>16 </w:t>
      </w:r>
      <w:r w:rsidRPr="00813BF3">
        <w:rPr>
          <w:sz w:val="32"/>
          <w:szCs w:val="32"/>
        </w:rPr>
        <w:t xml:space="preserve">And he will turn many of the children of Israel to the Lord their God. </w:t>
      </w:r>
      <w:r w:rsidRPr="00813BF3">
        <w:rPr>
          <w:b/>
          <w:bCs/>
          <w:sz w:val="32"/>
          <w:szCs w:val="32"/>
          <w:vertAlign w:val="superscript"/>
        </w:rPr>
        <w:t>17 </w:t>
      </w:r>
      <w:r w:rsidRPr="00813BF3">
        <w:rPr>
          <w:b/>
          <w:bCs/>
          <w:sz w:val="32"/>
          <w:szCs w:val="32"/>
        </w:rPr>
        <w:t>He will also go before Him in the spirit and power of Elijah</w:t>
      </w:r>
      <w:r w:rsidRPr="00813BF3">
        <w:rPr>
          <w:sz w:val="32"/>
          <w:szCs w:val="32"/>
        </w:rPr>
        <w:t>, ‘to turn the hearts of the fathers to the children,’ and the disobedient to the wisdom of the just,</w:t>
      </w:r>
      <w:r w:rsidRPr="00813BF3">
        <w:rPr>
          <w:b/>
          <w:bCs/>
          <w:sz w:val="32"/>
          <w:szCs w:val="32"/>
        </w:rPr>
        <w:t xml:space="preserve"> to make ready a people prepared for the Lord.”</w:t>
      </w:r>
    </w:p>
    <w:p w14:paraId="03BE0350" w14:textId="3F6EEF3D" w:rsidR="00813BF3" w:rsidRDefault="004F28F7" w:rsidP="001406D5">
      <w:pPr>
        <w:rPr>
          <w:sz w:val="32"/>
          <w:szCs w:val="32"/>
        </w:rPr>
      </w:pPr>
      <w:r>
        <w:rPr>
          <w:b/>
          <w:bCs/>
          <w:sz w:val="32"/>
          <w:szCs w:val="32"/>
        </w:rPr>
        <w:t>“T</w:t>
      </w:r>
      <w:r w:rsidRPr="00813BF3">
        <w:rPr>
          <w:b/>
          <w:bCs/>
          <w:sz w:val="32"/>
          <w:szCs w:val="32"/>
        </w:rPr>
        <w:t xml:space="preserve">he </w:t>
      </w:r>
      <w:r>
        <w:rPr>
          <w:b/>
          <w:bCs/>
          <w:sz w:val="32"/>
          <w:szCs w:val="32"/>
        </w:rPr>
        <w:t>S</w:t>
      </w:r>
      <w:r w:rsidRPr="00813BF3">
        <w:rPr>
          <w:b/>
          <w:bCs/>
          <w:sz w:val="32"/>
          <w:szCs w:val="32"/>
        </w:rPr>
        <w:t xml:space="preserve">pirit and </w:t>
      </w:r>
      <w:r>
        <w:rPr>
          <w:b/>
          <w:bCs/>
          <w:sz w:val="32"/>
          <w:szCs w:val="32"/>
        </w:rPr>
        <w:t>P</w:t>
      </w:r>
      <w:r w:rsidRPr="00813BF3">
        <w:rPr>
          <w:b/>
          <w:bCs/>
          <w:sz w:val="32"/>
          <w:szCs w:val="32"/>
        </w:rPr>
        <w:t>ower of Elijah</w:t>
      </w:r>
      <w:r>
        <w:rPr>
          <w:b/>
          <w:bCs/>
          <w:sz w:val="32"/>
          <w:szCs w:val="32"/>
        </w:rPr>
        <w:t xml:space="preserve"> Is upon you”</w:t>
      </w:r>
    </w:p>
    <w:p w14:paraId="0FB3DB92" w14:textId="2F2A45A1" w:rsidR="001406D5" w:rsidRPr="001406D5" w:rsidRDefault="001406D5" w:rsidP="001406D5">
      <w:pPr>
        <w:rPr>
          <w:sz w:val="32"/>
          <w:szCs w:val="32"/>
        </w:rPr>
      </w:pPr>
      <w:r w:rsidRPr="001406D5">
        <w:rPr>
          <w:b/>
          <w:bCs/>
          <w:sz w:val="32"/>
          <w:szCs w:val="32"/>
        </w:rPr>
        <w:t>This Prophet was harnessed to the power of God.</w:t>
      </w:r>
    </w:p>
    <w:p w14:paraId="266BAE78" w14:textId="48372D33" w:rsidR="00EA7B2F" w:rsidRDefault="00EA7B2F" w:rsidP="00EA7B2F">
      <w:pPr>
        <w:pStyle w:val="NoSpacing"/>
        <w:rPr>
          <w:sz w:val="32"/>
          <w:szCs w:val="32"/>
        </w:rPr>
      </w:pPr>
      <w:r w:rsidRPr="00EA7B2F">
        <w:rPr>
          <w:sz w:val="32"/>
          <w:szCs w:val="32"/>
        </w:rPr>
        <w:t>1. He called the fire down on the alter</w:t>
      </w:r>
    </w:p>
    <w:p w14:paraId="07CDD7F8" w14:textId="45D1EDD9" w:rsidR="00EA7B2F" w:rsidRDefault="00EA7B2F" w:rsidP="00EA7B2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2. His prayer</w:t>
      </w:r>
      <w:r w:rsidR="00352F35">
        <w:rPr>
          <w:sz w:val="32"/>
          <w:szCs w:val="32"/>
        </w:rPr>
        <w:t xml:space="preserve"> brought the rain</w:t>
      </w:r>
    </w:p>
    <w:p w14:paraId="219E7CEB" w14:textId="158922B5" w:rsidR="00352F35" w:rsidRDefault="00352F35" w:rsidP="00EA7B2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3. He ran with the fire</w:t>
      </w:r>
    </w:p>
    <w:p w14:paraId="0E33524F" w14:textId="77777777" w:rsidR="00813BF3" w:rsidRDefault="00813BF3" w:rsidP="00813BF3">
      <w:pPr>
        <w:pStyle w:val="NoSpacing"/>
        <w:rPr>
          <w:b/>
          <w:bCs/>
          <w:sz w:val="32"/>
          <w:szCs w:val="32"/>
        </w:rPr>
      </w:pPr>
    </w:p>
    <w:p w14:paraId="66A77E2F" w14:textId="4F86296B" w:rsidR="00813BF3" w:rsidRPr="00813BF3" w:rsidRDefault="00813BF3" w:rsidP="00813BF3">
      <w:pPr>
        <w:pStyle w:val="NoSpacing"/>
        <w:rPr>
          <w:sz w:val="32"/>
          <w:szCs w:val="32"/>
        </w:rPr>
      </w:pPr>
      <w:r w:rsidRPr="00813BF3">
        <w:rPr>
          <w:b/>
          <w:bCs/>
          <w:sz w:val="32"/>
          <w:szCs w:val="32"/>
        </w:rPr>
        <w:t>Prophet,</w:t>
      </w:r>
      <w:r w:rsidRPr="00813BF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You</w:t>
      </w:r>
      <w:r w:rsidRPr="00813BF3">
        <w:rPr>
          <w:b/>
          <w:bCs/>
          <w:sz w:val="32"/>
          <w:szCs w:val="32"/>
        </w:rPr>
        <w:t xml:space="preserve"> harnessed to the power of God.</w:t>
      </w:r>
    </w:p>
    <w:p w14:paraId="4905315A" w14:textId="77777777" w:rsidR="00813BF3" w:rsidRPr="00EA7B2F" w:rsidRDefault="00813BF3" w:rsidP="00EA7B2F">
      <w:pPr>
        <w:pStyle w:val="NoSpacing"/>
        <w:rPr>
          <w:sz w:val="32"/>
          <w:szCs w:val="32"/>
        </w:rPr>
      </w:pPr>
    </w:p>
    <w:p w14:paraId="610E12FA" w14:textId="77777777" w:rsidR="00813BF3" w:rsidRDefault="00EA7B2F" w:rsidP="00813BF3">
      <w:pPr>
        <w:pStyle w:val="NoSpacing"/>
        <w:rPr>
          <w:sz w:val="32"/>
          <w:szCs w:val="32"/>
        </w:rPr>
      </w:pPr>
      <w:r w:rsidRPr="00EA7B2F">
        <w:rPr>
          <w:sz w:val="32"/>
          <w:szCs w:val="32"/>
        </w:rPr>
        <w:t xml:space="preserve"> </w:t>
      </w:r>
      <w:r w:rsidR="00813BF3">
        <w:rPr>
          <w:sz w:val="32"/>
          <w:szCs w:val="32"/>
        </w:rPr>
        <w:t xml:space="preserve">What </w:t>
      </w:r>
      <w:r w:rsidRPr="00EA7B2F">
        <w:rPr>
          <w:sz w:val="32"/>
          <w:szCs w:val="32"/>
        </w:rPr>
        <w:t xml:space="preserve">can </w:t>
      </w:r>
      <w:r w:rsidR="00813BF3">
        <w:rPr>
          <w:sz w:val="32"/>
          <w:szCs w:val="32"/>
        </w:rPr>
        <w:t xml:space="preserve">God </w:t>
      </w:r>
      <w:r w:rsidRPr="00EA7B2F">
        <w:rPr>
          <w:sz w:val="32"/>
          <w:szCs w:val="32"/>
        </w:rPr>
        <w:t xml:space="preserve">do through one who truly trusts in Him. </w:t>
      </w:r>
    </w:p>
    <w:p w14:paraId="5DDD21EB" w14:textId="39B4A0B3" w:rsidR="00813BF3" w:rsidRPr="00813BF3" w:rsidRDefault="00EA7B2F" w:rsidP="00813BF3">
      <w:pPr>
        <w:rPr>
          <w:b/>
          <w:bCs/>
          <w:sz w:val="32"/>
          <w:szCs w:val="32"/>
        </w:rPr>
      </w:pPr>
      <w:r w:rsidRPr="00EA7B2F">
        <w:rPr>
          <w:sz w:val="32"/>
          <w:szCs w:val="32"/>
        </w:rPr>
        <w:t> </w:t>
      </w:r>
      <w:r w:rsidR="00813BF3" w:rsidRPr="00813BF3">
        <w:rPr>
          <w:b/>
          <w:bCs/>
          <w:sz w:val="32"/>
          <w:szCs w:val="32"/>
        </w:rPr>
        <w:t>Prophet,</w:t>
      </w:r>
      <w:r w:rsidR="00813BF3" w:rsidRPr="00813BF3">
        <w:rPr>
          <w:b/>
          <w:bCs/>
          <w:sz w:val="32"/>
          <w:szCs w:val="32"/>
        </w:rPr>
        <w:t xml:space="preserve"> You harnessed to the power of God.</w:t>
      </w:r>
    </w:p>
    <w:p w14:paraId="1A6188A0" w14:textId="77777777" w:rsidR="00352F35" w:rsidRDefault="00352F35" w:rsidP="00EA7B2F">
      <w:pPr>
        <w:rPr>
          <w:sz w:val="32"/>
          <w:szCs w:val="32"/>
        </w:rPr>
      </w:pPr>
      <w:r>
        <w:rPr>
          <w:sz w:val="32"/>
          <w:szCs w:val="32"/>
        </w:rPr>
        <w:t>Its time prophet of God,</w:t>
      </w:r>
    </w:p>
    <w:p w14:paraId="292AE4E5" w14:textId="4404D6D4" w:rsidR="00352F35" w:rsidRPr="00EA7B2F" w:rsidRDefault="00352F35" w:rsidP="00EA7B2F">
      <w:pPr>
        <w:rPr>
          <w:b/>
          <w:bCs/>
          <w:sz w:val="40"/>
          <w:szCs w:val="40"/>
        </w:rPr>
      </w:pPr>
      <w:r w:rsidRPr="00352F3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I</w:t>
      </w:r>
      <w:r w:rsidRPr="00352F35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>’</w:t>
      </w:r>
      <w:r w:rsidRPr="00352F35">
        <w:rPr>
          <w:b/>
          <w:bCs/>
          <w:sz w:val="40"/>
          <w:szCs w:val="40"/>
        </w:rPr>
        <w:t xml:space="preserve">s time </w:t>
      </w:r>
    </w:p>
    <w:p w14:paraId="757DAE11" w14:textId="45769B27" w:rsidR="00352F35" w:rsidRPr="00352F35" w:rsidRDefault="00352F35" w:rsidP="00352F35">
      <w:pPr>
        <w:pStyle w:val="NoSpacing"/>
        <w:rPr>
          <w:sz w:val="32"/>
          <w:szCs w:val="32"/>
        </w:rPr>
      </w:pPr>
      <w:r w:rsidRPr="00352F35">
        <w:rPr>
          <w:sz w:val="32"/>
          <w:szCs w:val="32"/>
        </w:rPr>
        <w:t xml:space="preserve">1. </w:t>
      </w:r>
      <w:r>
        <w:rPr>
          <w:sz w:val="32"/>
          <w:szCs w:val="32"/>
        </w:rPr>
        <w:t xml:space="preserve">To </w:t>
      </w:r>
      <w:r w:rsidR="001406D5" w:rsidRPr="00352F35">
        <w:rPr>
          <w:sz w:val="32"/>
          <w:szCs w:val="32"/>
        </w:rPr>
        <w:t>call</w:t>
      </w:r>
      <w:r w:rsidRPr="00352F35">
        <w:rPr>
          <w:sz w:val="32"/>
          <w:szCs w:val="32"/>
        </w:rPr>
        <w:t xml:space="preserve"> the fire down on the alter</w:t>
      </w:r>
    </w:p>
    <w:p w14:paraId="718BCA9E" w14:textId="089F1A23" w:rsidR="00352F35" w:rsidRPr="00352F35" w:rsidRDefault="00352F35" w:rsidP="00352F35">
      <w:pPr>
        <w:pStyle w:val="NoSpacing"/>
        <w:rPr>
          <w:sz w:val="32"/>
          <w:szCs w:val="32"/>
        </w:rPr>
      </w:pPr>
      <w:r w:rsidRPr="00352F35">
        <w:rPr>
          <w:sz w:val="32"/>
          <w:szCs w:val="32"/>
        </w:rPr>
        <w:t xml:space="preserve">2. </w:t>
      </w:r>
      <w:r>
        <w:rPr>
          <w:sz w:val="32"/>
          <w:szCs w:val="32"/>
        </w:rPr>
        <w:t>We</w:t>
      </w:r>
      <w:r w:rsidRPr="00352F35">
        <w:rPr>
          <w:sz w:val="32"/>
          <w:szCs w:val="32"/>
        </w:rPr>
        <w:t xml:space="preserve"> pray</w:t>
      </w:r>
      <w:r>
        <w:rPr>
          <w:sz w:val="32"/>
          <w:szCs w:val="32"/>
        </w:rPr>
        <w:t xml:space="preserve"> and</w:t>
      </w:r>
      <w:r w:rsidRPr="00352F35">
        <w:rPr>
          <w:sz w:val="32"/>
          <w:szCs w:val="32"/>
        </w:rPr>
        <w:t xml:space="preserve"> br</w:t>
      </w:r>
      <w:r>
        <w:rPr>
          <w:sz w:val="32"/>
          <w:szCs w:val="32"/>
        </w:rPr>
        <w:t>ing</w:t>
      </w:r>
      <w:r w:rsidRPr="00352F35">
        <w:rPr>
          <w:sz w:val="32"/>
          <w:szCs w:val="32"/>
        </w:rPr>
        <w:t xml:space="preserve"> </w:t>
      </w:r>
      <w:r>
        <w:rPr>
          <w:sz w:val="32"/>
          <w:szCs w:val="32"/>
        </w:rPr>
        <w:t>heaven’s</w:t>
      </w:r>
      <w:r w:rsidRPr="00352F35">
        <w:rPr>
          <w:sz w:val="32"/>
          <w:szCs w:val="32"/>
        </w:rPr>
        <w:t xml:space="preserve"> rain</w:t>
      </w:r>
    </w:p>
    <w:p w14:paraId="1AE906C3" w14:textId="4DEECBE5" w:rsidR="00352F35" w:rsidRDefault="00352F35" w:rsidP="00352F35">
      <w:pPr>
        <w:pStyle w:val="NoSpacing"/>
        <w:rPr>
          <w:sz w:val="32"/>
          <w:szCs w:val="32"/>
        </w:rPr>
      </w:pPr>
      <w:r w:rsidRPr="00352F35">
        <w:rPr>
          <w:sz w:val="32"/>
          <w:szCs w:val="32"/>
        </w:rPr>
        <w:t xml:space="preserve">3.  </w:t>
      </w:r>
      <w:r>
        <w:rPr>
          <w:sz w:val="32"/>
          <w:szCs w:val="32"/>
        </w:rPr>
        <w:t xml:space="preserve">Run </w:t>
      </w:r>
      <w:r w:rsidRPr="00352F35">
        <w:rPr>
          <w:sz w:val="32"/>
          <w:szCs w:val="32"/>
        </w:rPr>
        <w:t>with the fire</w:t>
      </w:r>
    </w:p>
    <w:p w14:paraId="5D10F485" w14:textId="6E817478" w:rsidR="00352F35" w:rsidRDefault="00352F35" w:rsidP="00352F35">
      <w:pPr>
        <w:pStyle w:val="NoSpacing"/>
        <w:rPr>
          <w:sz w:val="32"/>
          <w:szCs w:val="32"/>
        </w:rPr>
      </w:pPr>
    </w:p>
    <w:p w14:paraId="688F8895" w14:textId="77777777" w:rsidR="004F28F7" w:rsidRDefault="00352F35" w:rsidP="00352F3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God</w:t>
      </w:r>
      <w:r w:rsidR="001406D5">
        <w:rPr>
          <w:sz w:val="32"/>
          <w:szCs w:val="32"/>
        </w:rPr>
        <w:t>s</w:t>
      </w:r>
      <w:r>
        <w:rPr>
          <w:sz w:val="32"/>
          <w:szCs w:val="32"/>
        </w:rPr>
        <w:t xml:space="preserve"> Prophets</w:t>
      </w:r>
      <w:r w:rsidR="001406D5">
        <w:rPr>
          <w:sz w:val="32"/>
          <w:szCs w:val="32"/>
        </w:rPr>
        <w:t xml:space="preserve"> run with a fuel called the HolyGhost. </w:t>
      </w:r>
    </w:p>
    <w:p w14:paraId="3D1C3F14" w14:textId="77777777" w:rsidR="004F28F7" w:rsidRDefault="004F28F7" w:rsidP="00352F35">
      <w:pPr>
        <w:pStyle w:val="NoSpacing"/>
        <w:rPr>
          <w:sz w:val="32"/>
          <w:szCs w:val="32"/>
        </w:rPr>
      </w:pPr>
    </w:p>
    <w:p w14:paraId="1F465A2A" w14:textId="77777777" w:rsidR="004F28F7" w:rsidRDefault="004F28F7" w:rsidP="00352F35">
      <w:pPr>
        <w:pStyle w:val="NoSpacing"/>
        <w:rPr>
          <w:sz w:val="32"/>
          <w:szCs w:val="32"/>
        </w:rPr>
      </w:pPr>
    </w:p>
    <w:p w14:paraId="6C5175D7" w14:textId="77777777" w:rsidR="004F28F7" w:rsidRDefault="004F28F7" w:rsidP="00352F35">
      <w:pPr>
        <w:pStyle w:val="NoSpacing"/>
        <w:rPr>
          <w:sz w:val="32"/>
          <w:szCs w:val="32"/>
        </w:rPr>
      </w:pPr>
    </w:p>
    <w:p w14:paraId="27888759" w14:textId="77777777" w:rsidR="004F28F7" w:rsidRDefault="004F28F7" w:rsidP="00352F35">
      <w:pPr>
        <w:pStyle w:val="NoSpacing"/>
        <w:rPr>
          <w:sz w:val="32"/>
          <w:szCs w:val="32"/>
        </w:rPr>
      </w:pPr>
    </w:p>
    <w:p w14:paraId="618BA6B8" w14:textId="0613F47D" w:rsidR="001406D5" w:rsidRPr="004F28F7" w:rsidRDefault="004F28F7" w:rsidP="00352F35">
      <w:pPr>
        <w:pStyle w:val="NoSpacing"/>
        <w:rPr>
          <w:b/>
          <w:bCs/>
          <w:sz w:val="40"/>
          <w:szCs w:val="40"/>
        </w:rPr>
      </w:pPr>
      <w:r w:rsidRPr="004F28F7">
        <w:rPr>
          <w:b/>
          <w:bCs/>
          <w:sz w:val="40"/>
          <w:szCs w:val="40"/>
        </w:rPr>
        <w:lastRenderedPageBreak/>
        <w:t>“</w:t>
      </w:r>
      <w:r w:rsidR="001406D5" w:rsidRPr="004F28F7">
        <w:rPr>
          <w:b/>
          <w:bCs/>
          <w:sz w:val="40"/>
          <w:szCs w:val="40"/>
        </w:rPr>
        <w:t xml:space="preserve">There is fire </w:t>
      </w:r>
      <w:r w:rsidRPr="004F28F7">
        <w:rPr>
          <w:b/>
          <w:bCs/>
          <w:sz w:val="40"/>
          <w:szCs w:val="40"/>
        </w:rPr>
        <w:t>upon you”</w:t>
      </w:r>
    </w:p>
    <w:p w14:paraId="02BB6121" w14:textId="77777777" w:rsidR="001406D5" w:rsidRPr="004F28F7" w:rsidRDefault="001406D5" w:rsidP="00352F35">
      <w:pPr>
        <w:pStyle w:val="NoSpacing"/>
        <w:rPr>
          <w:b/>
          <w:bCs/>
          <w:sz w:val="32"/>
          <w:szCs w:val="32"/>
        </w:rPr>
      </w:pPr>
    </w:p>
    <w:p w14:paraId="661F6103" w14:textId="77777777" w:rsidR="004F28F7" w:rsidRPr="004F28F7" w:rsidRDefault="004F28F7" w:rsidP="00352F35">
      <w:pPr>
        <w:pStyle w:val="NoSpacing"/>
        <w:rPr>
          <w:b/>
          <w:bCs/>
          <w:sz w:val="40"/>
          <w:szCs w:val="40"/>
        </w:rPr>
      </w:pPr>
      <w:r w:rsidRPr="004F28F7">
        <w:rPr>
          <w:b/>
          <w:bCs/>
          <w:sz w:val="40"/>
          <w:szCs w:val="40"/>
        </w:rPr>
        <w:t>“</w:t>
      </w:r>
      <w:r w:rsidR="001406D5" w:rsidRPr="004F28F7">
        <w:rPr>
          <w:b/>
          <w:bCs/>
          <w:sz w:val="40"/>
          <w:szCs w:val="40"/>
        </w:rPr>
        <w:t>God said you’re going to run with fire</w:t>
      </w:r>
      <w:r w:rsidRPr="004F28F7">
        <w:rPr>
          <w:b/>
          <w:bCs/>
          <w:sz w:val="40"/>
          <w:szCs w:val="40"/>
        </w:rPr>
        <w:t>”</w:t>
      </w:r>
      <w:r w:rsidR="001406D5" w:rsidRPr="004F28F7">
        <w:rPr>
          <w:b/>
          <w:bCs/>
          <w:sz w:val="40"/>
          <w:szCs w:val="40"/>
        </w:rPr>
        <w:t xml:space="preserve"> </w:t>
      </w:r>
    </w:p>
    <w:p w14:paraId="04B736F3" w14:textId="77777777" w:rsidR="004F28F7" w:rsidRPr="004F28F7" w:rsidRDefault="004F28F7" w:rsidP="00352F35">
      <w:pPr>
        <w:pStyle w:val="NoSpacing"/>
        <w:rPr>
          <w:b/>
          <w:bCs/>
          <w:sz w:val="40"/>
          <w:szCs w:val="40"/>
        </w:rPr>
      </w:pPr>
    </w:p>
    <w:p w14:paraId="775E1DD8" w14:textId="199859BC" w:rsidR="00352F35" w:rsidRPr="004F28F7" w:rsidRDefault="004F28F7" w:rsidP="00352F35">
      <w:pPr>
        <w:pStyle w:val="NoSpacing"/>
        <w:rPr>
          <w:b/>
          <w:bCs/>
          <w:sz w:val="40"/>
          <w:szCs w:val="40"/>
        </w:rPr>
      </w:pPr>
      <w:r w:rsidRPr="004F28F7">
        <w:rPr>
          <w:b/>
          <w:bCs/>
          <w:sz w:val="40"/>
          <w:szCs w:val="40"/>
        </w:rPr>
        <w:t>“</w:t>
      </w:r>
      <w:r w:rsidR="001406D5" w:rsidRPr="004F28F7">
        <w:rPr>
          <w:b/>
          <w:bCs/>
          <w:sz w:val="40"/>
          <w:szCs w:val="40"/>
        </w:rPr>
        <w:t>Run before the Lord</w:t>
      </w:r>
      <w:r w:rsidRPr="004F28F7">
        <w:rPr>
          <w:b/>
          <w:bCs/>
          <w:sz w:val="40"/>
          <w:szCs w:val="40"/>
        </w:rPr>
        <w:t>”</w:t>
      </w:r>
      <w:r w:rsidR="001406D5" w:rsidRPr="004F28F7">
        <w:rPr>
          <w:b/>
          <w:bCs/>
          <w:sz w:val="40"/>
          <w:szCs w:val="40"/>
        </w:rPr>
        <w:t xml:space="preserve"> </w:t>
      </w:r>
    </w:p>
    <w:p w14:paraId="585C2612" w14:textId="77777777" w:rsidR="004F28F7" w:rsidRDefault="004F28F7" w:rsidP="00352F35">
      <w:pPr>
        <w:pStyle w:val="NoSpacing"/>
        <w:rPr>
          <w:b/>
          <w:bCs/>
          <w:sz w:val="40"/>
          <w:szCs w:val="40"/>
        </w:rPr>
      </w:pPr>
    </w:p>
    <w:p w14:paraId="0CB6FF94" w14:textId="3B3AC31E" w:rsidR="001406D5" w:rsidRPr="004F28F7" w:rsidRDefault="004F28F7" w:rsidP="00352F35">
      <w:pPr>
        <w:pStyle w:val="NoSpacing"/>
        <w:rPr>
          <w:b/>
          <w:bCs/>
          <w:sz w:val="40"/>
          <w:szCs w:val="40"/>
        </w:rPr>
      </w:pPr>
      <w:r w:rsidRPr="004F28F7">
        <w:rPr>
          <w:b/>
          <w:bCs/>
          <w:sz w:val="40"/>
          <w:szCs w:val="40"/>
        </w:rPr>
        <w:t>“</w:t>
      </w:r>
      <w:r w:rsidR="001406D5" w:rsidRPr="004F28F7">
        <w:rPr>
          <w:b/>
          <w:bCs/>
          <w:sz w:val="40"/>
          <w:szCs w:val="40"/>
        </w:rPr>
        <w:t>God said you’re on fire</w:t>
      </w:r>
      <w:r w:rsidRPr="004F28F7">
        <w:rPr>
          <w:b/>
          <w:bCs/>
          <w:sz w:val="40"/>
          <w:szCs w:val="40"/>
        </w:rPr>
        <w:t>”</w:t>
      </w:r>
      <w:r w:rsidR="001406D5" w:rsidRPr="004F28F7">
        <w:rPr>
          <w:b/>
          <w:bCs/>
          <w:sz w:val="40"/>
          <w:szCs w:val="40"/>
        </w:rPr>
        <w:t xml:space="preserve"> </w:t>
      </w:r>
    </w:p>
    <w:p w14:paraId="02FC3560" w14:textId="77777777" w:rsidR="004F28F7" w:rsidRDefault="004F28F7" w:rsidP="00352F35">
      <w:pPr>
        <w:pStyle w:val="NoSpacing"/>
        <w:rPr>
          <w:b/>
          <w:bCs/>
          <w:sz w:val="40"/>
          <w:szCs w:val="40"/>
        </w:rPr>
      </w:pPr>
    </w:p>
    <w:p w14:paraId="1C582B70" w14:textId="622D6803" w:rsidR="001406D5" w:rsidRPr="004F28F7" w:rsidRDefault="004F28F7" w:rsidP="00352F35">
      <w:pPr>
        <w:pStyle w:val="NoSpacing"/>
        <w:rPr>
          <w:b/>
          <w:bCs/>
          <w:sz w:val="40"/>
          <w:szCs w:val="40"/>
        </w:rPr>
      </w:pPr>
      <w:r w:rsidRPr="004F28F7">
        <w:rPr>
          <w:b/>
          <w:bCs/>
          <w:sz w:val="40"/>
          <w:szCs w:val="40"/>
        </w:rPr>
        <w:t>“</w:t>
      </w:r>
      <w:r w:rsidR="001406D5" w:rsidRPr="004F28F7">
        <w:rPr>
          <w:b/>
          <w:bCs/>
          <w:sz w:val="40"/>
          <w:szCs w:val="40"/>
        </w:rPr>
        <w:t>God said your carrying my presence</w:t>
      </w:r>
      <w:r w:rsidRPr="004F28F7">
        <w:rPr>
          <w:b/>
          <w:bCs/>
          <w:sz w:val="40"/>
          <w:szCs w:val="40"/>
        </w:rPr>
        <w:t>”</w:t>
      </w:r>
    </w:p>
    <w:p w14:paraId="19441953" w14:textId="648C44B1" w:rsidR="001406D5" w:rsidRDefault="001406D5" w:rsidP="00352F35">
      <w:pPr>
        <w:pStyle w:val="NoSpacing"/>
        <w:rPr>
          <w:sz w:val="32"/>
          <w:szCs w:val="32"/>
        </w:rPr>
      </w:pPr>
    </w:p>
    <w:p w14:paraId="1A80BDAE" w14:textId="77777777" w:rsidR="001406D5" w:rsidRDefault="001406D5" w:rsidP="00352F3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Don’t hesitate, don’t waiver, by faith</w:t>
      </w:r>
    </w:p>
    <w:p w14:paraId="16B76AB1" w14:textId="77777777" w:rsidR="001406D5" w:rsidRDefault="001406D5" w:rsidP="00352F35">
      <w:pPr>
        <w:pStyle w:val="NoSpacing"/>
        <w:rPr>
          <w:sz w:val="32"/>
          <w:szCs w:val="32"/>
        </w:rPr>
      </w:pPr>
    </w:p>
    <w:p w14:paraId="74341556" w14:textId="1370DF79" w:rsidR="001406D5" w:rsidRDefault="001406D5" w:rsidP="00352F35">
      <w:pPr>
        <w:pStyle w:val="NoSpacing"/>
        <w:rPr>
          <w:sz w:val="48"/>
          <w:szCs w:val="48"/>
        </w:rPr>
      </w:pPr>
      <w:r w:rsidRPr="001406D5">
        <w:rPr>
          <w:sz w:val="48"/>
          <w:szCs w:val="48"/>
        </w:rPr>
        <w:t>“Run with the fire”</w:t>
      </w:r>
    </w:p>
    <w:p w14:paraId="2962F707" w14:textId="77777777" w:rsidR="004F28F7" w:rsidRDefault="004F28F7" w:rsidP="00352F35">
      <w:pPr>
        <w:pStyle w:val="NoSpacing"/>
        <w:rPr>
          <w:sz w:val="40"/>
          <w:szCs w:val="40"/>
        </w:rPr>
      </w:pPr>
    </w:p>
    <w:p w14:paraId="578BDC13" w14:textId="3949509D" w:rsidR="004F28F7" w:rsidRDefault="004F28F7" w:rsidP="00352F3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Alter service </w:t>
      </w:r>
    </w:p>
    <w:p w14:paraId="11DFCC67" w14:textId="4CA6675C" w:rsidR="004F28F7" w:rsidRPr="004F28F7" w:rsidRDefault="004F28F7" w:rsidP="00352F35">
      <w:pPr>
        <w:pStyle w:val="NoSpacing"/>
        <w:rPr>
          <w:sz w:val="40"/>
          <w:szCs w:val="40"/>
        </w:rPr>
      </w:pPr>
      <w:r w:rsidRPr="004F28F7">
        <w:rPr>
          <w:sz w:val="40"/>
          <w:szCs w:val="40"/>
        </w:rPr>
        <w:t xml:space="preserve">Can I pray for you </w:t>
      </w:r>
    </w:p>
    <w:p w14:paraId="6AEA7F64" w14:textId="77777777" w:rsidR="004F28F7" w:rsidRDefault="004F28F7" w:rsidP="004F28F7">
      <w:pPr>
        <w:rPr>
          <w:b/>
          <w:bCs/>
          <w:sz w:val="40"/>
          <w:szCs w:val="40"/>
        </w:rPr>
      </w:pPr>
    </w:p>
    <w:p w14:paraId="74288C3F" w14:textId="389BDFBC" w:rsidR="004F28F7" w:rsidRPr="004F28F7" w:rsidRDefault="004F28F7" w:rsidP="004F28F7">
      <w:pPr>
        <w:rPr>
          <w:b/>
          <w:bCs/>
          <w:sz w:val="40"/>
          <w:szCs w:val="40"/>
        </w:rPr>
      </w:pPr>
      <w:r w:rsidRPr="004F28F7">
        <w:rPr>
          <w:b/>
          <w:bCs/>
          <w:sz w:val="40"/>
          <w:szCs w:val="40"/>
        </w:rPr>
        <w:t>“Run with the fire”</w:t>
      </w:r>
      <w:r>
        <w:rPr>
          <w:b/>
          <w:bCs/>
          <w:sz w:val="40"/>
          <w:szCs w:val="40"/>
        </w:rPr>
        <w:t xml:space="preserve"> can you leave this on the screens with the picture in the background </w:t>
      </w:r>
    </w:p>
    <w:p w14:paraId="44052BDF" w14:textId="0410F667" w:rsidR="004F28F7" w:rsidRDefault="004F28F7">
      <w:pPr>
        <w:rPr>
          <w:sz w:val="32"/>
          <w:szCs w:val="32"/>
        </w:rPr>
      </w:pPr>
    </w:p>
    <w:p w14:paraId="19C982D8" w14:textId="77777777" w:rsidR="004F28F7" w:rsidRPr="00813ECA" w:rsidRDefault="004F28F7">
      <w:pPr>
        <w:rPr>
          <w:sz w:val="32"/>
          <w:szCs w:val="32"/>
        </w:rPr>
      </w:pPr>
    </w:p>
    <w:sectPr w:rsidR="004F28F7" w:rsidRPr="00813ECA" w:rsidSect="0066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CA"/>
    <w:rsid w:val="001406D5"/>
    <w:rsid w:val="00352F35"/>
    <w:rsid w:val="004F28F7"/>
    <w:rsid w:val="005B2540"/>
    <w:rsid w:val="0066073A"/>
    <w:rsid w:val="00813BF3"/>
    <w:rsid w:val="00813ECA"/>
    <w:rsid w:val="00BC6977"/>
    <w:rsid w:val="00E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C100"/>
  <w15:chartTrackingRefBased/>
  <w15:docId w15:val="{79A4DF57-8494-4568-A946-29371DFC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BF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B2F"/>
    <w:pPr>
      <w:spacing w:after="0" w:line="240" w:lineRule="auto"/>
    </w:pPr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352F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1%20Kings%2018&amp;version=NKJV" TargetMode="External"/><Relationship Id="rId4" Type="http://schemas.openxmlformats.org/officeDocument/2006/relationships/hyperlink" Target="https://www.biblegateway.com/passage/?search=1%20Kings%2018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RICHARDSON</dc:creator>
  <cp:keywords/>
  <dc:description/>
  <cp:lastModifiedBy>MIKE RICHARDSON</cp:lastModifiedBy>
  <cp:revision>2</cp:revision>
  <cp:lastPrinted>2023-01-06T09:40:00Z</cp:lastPrinted>
  <dcterms:created xsi:type="dcterms:W3CDTF">2023-01-06T09:40:00Z</dcterms:created>
  <dcterms:modified xsi:type="dcterms:W3CDTF">2023-01-06T09:40:00Z</dcterms:modified>
</cp:coreProperties>
</file>